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BCC6" w14:textId="287A3A69" w:rsidR="00904A3D" w:rsidRPr="00904A3D" w:rsidRDefault="00904A3D" w:rsidP="00F25F77">
      <w:pPr>
        <w:rPr>
          <w:rFonts w:cs="Times New Roman"/>
          <w:b/>
          <w:bCs/>
          <w:sz w:val="52"/>
          <w:szCs w:val="52"/>
          <w:shd w:val="clear" w:color="auto" w:fill="FFFFFF"/>
        </w:rPr>
      </w:pPr>
      <w:r w:rsidRPr="00904A3D">
        <w:rPr>
          <w:rFonts w:cs="Times New Roman"/>
          <w:b/>
          <w:bCs/>
          <w:sz w:val="52"/>
          <w:szCs w:val="52"/>
          <w:shd w:val="clear" w:color="auto" w:fill="FFFFFF"/>
        </w:rPr>
        <w:t>ИНФОРМАЦИОННОЕ ПИСЬМО</w:t>
      </w:r>
    </w:p>
    <w:p w14:paraId="12FBA38A" w14:textId="77777777" w:rsidR="00904A3D" w:rsidRDefault="00904A3D" w:rsidP="00F25F77">
      <w:pPr>
        <w:rPr>
          <w:rFonts w:ascii="Open Sans" w:hAnsi="Open Sans" w:cs="Open Sans"/>
          <w:color w:val="777777"/>
          <w:sz w:val="21"/>
          <w:szCs w:val="21"/>
          <w:shd w:val="clear" w:color="auto" w:fill="FFFFFF"/>
        </w:rPr>
      </w:pPr>
    </w:p>
    <w:p w14:paraId="61D39054" w14:textId="229C9364" w:rsidR="00F25F77" w:rsidRPr="00904A3D" w:rsidRDefault="00F25F77" w:rsidP="00904A3D">
      <w:pPr>
        <w:jc w:val="center"/>
        <w:rPr>
          <w:b/>
        </w:rPr>
      </w:pPr>
      <w:r w:rsidRPr="00904A3D">
        <w:rPr>
          <w:b/>
        </w:rPr>
        <w:t>Уважаемые коллеги!</w:t>
      </w:r>
    </w:p>
    <w:p w14:paraId="0C54D45D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Московский государственный университет имени М.В. Ломоносова</w:t>
      </w:r>
    </w:p>
    <w:p w14:paraId="2D63B234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Департамент здравоохранения города Москвы</w:t>
      </w:r>
    </w:p>
    <w:p w14:paraId="64B83421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Российская ассоциация содействия науке</w:t>
      </w:r>
    </w:p>
    <w:p w14:paraId="09B4BB85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Комиссия Общественной палаты Российской Федерации по охране здоровья граждан и развитию здравоохранения</w:t>
      </w:r>
    </w:p>
    <w:p w14:paraId="758A9582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Российское общество психиатров</w:t>
      </w:r>
    </w:p>
    <w:p w14:paraId="6096A545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Российское психологическое общество</w:t>
      </w:r>
    </w:p>
    <w:p w14:paraId="0E4F2A73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Факультет психологии МГУ</w:t>
      </w:r>
    </w:p>
    <w:p w14:paraId="0E1C4437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Российская противоэпилептическая лига</w:t>
      </w:r>
    </w:p>
    <w:p w14:paraId="6D719B90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Научный центр психического здоровья</w:t>
      </w:r>
    </w:p>
    <w:p w14:paraId="3A69DC3F" w14:textId="77777777" w:rsidR="00700FA6" w:rsidRPr="00904A3D" w:rsidRDefault="00700FA6" w:rsidP="00904A3D">
      <w:pPr>
        <w:spacing w:line="240" w:lineRule="auto"/>
        <w:jc w:val="center"/>
        <w:rPr>
          <w:b/>
        </w:rPr>
      </w:pPr>
      <w:r w:rsidRPr="00904A3D">
        <w:rPr>
          <w:b/>
        </w:rPr>
        <w:t>Персонализированная медицина</w:t>
      </w:r>
    </w:p>
    <w:p w14:paraId="0A333D53" w14:textId="77777777" w:rsidR="00411956" w:rsidRPr="00904A3D" w:rsidRDefault="00700FA6" w:rsidP="00904A3D">
      <w:pPr>
        <w:spacing w:line="240" w:lineRule="auto"/>
        <w:jc w:val="center"/>
        <w:rPr>
          <w:b/>
        </w:rPr>
      </w:pPr>
      <w:proofErr w:type="spellStart"/>
      <w:r w:rsidRPr="00904A3D">
        <w:rPr>
          <w:b/>
        </w:rPr>
        <w:t>Интегрити</w:t>
      </w:r>
      <w:proofErr w:type="spellEnd"/>
      <w:r w:rsidRPr="00904A3D">
        <w:rPr>
          <w:b/>
        </w:rPr>
        <w:t xml:space="preserve"> (технический организатор и провайдер конференции)</w:t>
      </w:r>
    </w:p>
    <w:p w14:paraId="2056AA82" w14:textId="77777777" w:rsidR="00904A3D" w:rsidRDefault="00904A3D" w:rsidP="00F25F77">
      <w:pPr>
        <w:rPr>
          <w:b/>
        </w:rPr>
      </w:pPr>
    </w:p>
    <w:p w14:paraId="73876C0F" w14:textId="6ADCB453" w:rsidR="00904A3D" w:rsidRDefault="00F25F77" w:rsidP="00904A3D">
      <w:pPr>
        <w:jc w:val="center"/>
      </w:pPr>
      <w:r w:rsidRPr="005C4B96">
        <w:rPr>
          <w:b/>
        </w:rPr>
        <w:t>приглашают</w:t>
      </w:r>
      <w:r>
        <w:t xml:space="preserve"> Вас прин</w:t>
      </w:r>
      <w:r w:rsidR="00570416">
        <w:t>ять участие</w:t>
      </w:r>
    </w:p>
    <w:p w14:paraId="7461E6B5" w14:textId="2FFEB6AF" w:rsidR="00904A3D" w:rsidRDefault="00570416" w:rsidP="00904A3D">
      <w:pPr>
        <w:jc w:val="center"/>
      </w:pPr>
      <w:r>
        <w:t>в 6</w:t>
      </w:r>
      <w:r w:rsidR="00F25F77">
        <w:t>-й научно-практической конференции</w:t>
      </w:r>
    </w:p>
    <w:p w14:paraId="6AC443DC" w14:textId="2D496985" w:rsidR="00F25F77" w:rsidRDefault="00F25F77" w:rsidP="00904A3D">
      <w:pPr>
        <w:jc w:val="center"/>
      </w:pPr>
      <w:r w:rsidRPr="00F25F77">
        <w:t>«</w:t>
      </w:r>
      <w:r w:rsidRPr="00F25F77">
        <w:rPr>
          <w:b/>
        </w:rPr>
        <w:t>Психическое здоровье человека и общества. Актуальные междисциплинарные проблемы</w:t>
      </w:r>
      <w:r w:rsidRPr="00F25F77">
        <w:t>»</w:t>
      </w:r>
      <w:r>
        <w:t>.</w:t>
      </w:r>
    </w:p>
    <w:p w14:paraId="066C3D4C" w14:textId="77777777" w:rsidR="00F25F77" w:rsidRDefault="00F25F77" w:rsidP="00F25F77">
      <w:r>
        <w:t xml:space="preserve">Конференция состоится </w:t>
      </w:r>
      <w:r w:rsidRPr="00F25F77">
        <w:rPr>
          <w:b/>
        </w:rPr>
        <w:t>01 ноября 2021 года</w:t>
      </w:r>
      <w:r>
        <w:t xml:space="preserve"> и предполагает обмен результатами научно-исследовательской деятельности, идеями, мнениями по вопросам применения научных достижений и инноваций в практике специалистов, занятых в системе сохранения психического здоровья людей.</w:t>
      </w:r>
    </w:p>
    <w:p w14:paraId="01782F28" w14:textId="77777777" w:rsidR="00F25F77" w:rsidRDefault="00F25F77" w:rsidP="00F25F77">
      <w:r>
        <w:t>Язык конференции – русский.</w:t>
      </w:r>
    </w:p>
    <w:p w14:paraId="7AB5BAE3" w14:textId="77777777" w:rsidR="00F25F77" w:rsidRDefault="00F25F77" w:rsidP="00F25F77">
      <w:r w:rsidRPr="00F25F77">
        <w:rPr>
          <w:b/>
        </w:rPr>
        <w:t>Начало в 10:00</w:t>
      </w:r>
      <w:r>
        <w:t xml:space="preserve"> 01.11.2021 (</w:t>
      </w:r>
      <w:hyperlink r:id="rId5" w:history="1">
        <w:r w:rsidRPr="00047103">
          <w:rPr>
            <w:rStyle w:val="a4"/>
            <w:i/>
            <w:color w:val="034990" w:themeColor="hyperlink" w:themeShade="BF"/>
          </w:rPr>
          <w:t>регистрация участников обязательная</w:t>
        </w:r>
      </w:hyperlink>
      <w:r>
        <w:t xml:space="preserve">, онлайн, с </w:t>
      </w:r>
      <w:r w:rsidRPr="004857B6">
        <w:rPr>
          <w:b/>
        </w:rPr>
        <w:t>01.10.2021</w:t>
      </w:r>
      <w:r>
        <w:t>).</w:t>
      </w:r>
    </w:p>
    <w:p w14:paraId="28CFA0DC" w14:textId="77777777" w:rsidR="00F25F77" w:rsidRPr="002C1108" w:rsidRDefault="00F25F77" w:rsidP="00F25F77">
      <w:r>
        <w:t xml:space="preserve">Место проведения: </w:t>
      </w:r>
      <w:r w:rsidR="002C1108">
        <w:t xml:space="preserve">Информационная платформа </w:t>
      </w:r>
      <w:r w:rsidR="002C1108">
        <w:rPr>
          <w:lang w:val="en-US"/>
        </w:rPr>
        <w:t>Webinar</w:t>
      </w:r>
      <w:r w:rsidR="002C1108" w:rsidRPr="002C1108">
        <w:t>.</w:t>
      </w:r>
      <w:proofErr w:type="spellStart"/>
      <w:r w:rsidR="002C1108">
        <w:rPr>
          <w:lang w:val="en-US"/>
        </w:rPr>
        <w:t>ru</w:t>
      </w:r>
      <w:proofErr w:type="spellEnd"/>
    </w:p>
    <w:p w14:paraId="405AE9D2" w14:textId="77777777" w:rsidR="00F25F77" w:rsidRDefault="00F25F77" w:rsidP="00F25F77">
      <w:r>
        <w:t>Форма участия в конференции: с докладом и без доклада.</w:t>
      </w:r>
    </w:p>
    <w:p w14:paraId="7AC8E538" w14:textId="77777777" w:rsidR="00F25F77" w:rsidRDefault="00F25F77" w:rsidP="00F25F77">
      <w:r>
        <w:t>Формат проведения конференции – онлайн (дистанционно).</w:t>
      </w:r>
    </w:p>
    <w:p w14:paraId="080E7D93" w14:textId="77777777" w:rsidR="00F25F77" w:rsidRDefault="00F25F77" w:rsidP="00F25F77">
      <w:r>
        <w:lastRenderedPageBreak/>
        <w:t>Планируется подача заявки в систему непрерывного медицинского образования (НМО) в качестве образовательного мероприятия по специальностям: психиатрия, неврология, организация здравоохранения и общественное здоровье, клиническая психология.</w:t>
      </w:r>
      <w:r w:rsidRPr="00F25F77">
        <w:t xml:space="preserve"> </w:t>
      </w:r>
      <w:r>
        <w:t>Предусмотрена публикация сборник</w:t>
      </w:r>
      <w:r w:rsidR="007D7DC6">
        <w:t>а</w:t>
      </w:r>
      <w:r>
        <w:t xml:space="preserve"> материалов конференции</w:t>
      </w:r>
      <w:r w:rsidR="007D7DC6">
        <w:t xml:space="preserve"> с индексацией в </w:t>
      </w:r>
      <w:proofErr w:type="spellStart"/>
      <w:r w:rsidR="007D7DC6">
        <w:t>РИНЦе</w:t>
      </w:r>
      <w:proofErr w:type="spellEnd"/>
      <w:r w:rsidR="007D7DC6">
        <w:t>.</w:t>
      </w:r>
    </w:p>
    <w:p w14:paraId="2EF416FE" w14:textId="77777777" w:rsidR="00F25F77" w:rsidRDefault="00F25F77" w:rsidP="00F25F77">
      <w:r>
        <w:t>Начало конференции с пленарного заседания, которое будет проходить с 10.00 до 11.00.</w:t>
      </w:r>
      <w:r w:rsidR="007D7DC6">
        <w:t xml:space="preserve"> </w:t>
      </w:r>
      <w:r>
        <w:t>Далее каждый тематический раздел будет транслироваться в отдельном виртуальном зале. С 11.00 до 14.00 и 14.30 до 17.30.</w:t>
      </w:r>
      <w:r w:rsidRPr="00F25F77">
        <w:t xml:space="preserve"> </w:t>
      </w:r>
      <w:r>
        <w:t>Доклады по 15-20 минут. Предусмотрено время для ответов на вопросы и для дискуссий.</w:t>
      </w:r>
    </w:p>
    <w:p w14:paraId="6522D6A7" w14:textId="77777777" w:rsidR="00F25F77" w:rsidRDefault="00F25F77" w:rsidP="00F25F77"/>
    <w:p w14:paraId="0491B058" w14:textId="77777777" w:rsidR="00F25F77" w:rsidRDefault="00F25F77" w:rsidP="00F25F77">
      <w:r>
        <w:t>Перечень тематических разделов (виртуальных залов в онлайн):</w:t>
      </w:r>
    </w:p>
    <w:p w14:paraId="6426D41E" w14:textId="77777777" w:rsidR="007D7DC6" w:rsidRDefault="007D7DC6" w:rsidP="007D7DC6">
      <w:pPr>
        <w:pStyle w:val="a3"/>
        <w:numPr>
          <w:ilvl w:val="0"/>
          <w:numId w:val="1"/>
        </w:numPr>
      </w:pPr>
      <w:r>
        <w:t xml:space="preserve">Фундаментальные вопросы психиатрии и </w:t>
      </w:r>
      <w:proofErr w:type="spellStart"/>
      <w:r>
        <w:t>нейронаук</w:t>
      </w:r>
      <w:proofErr w:type="spellEnd"/>
      <w:r>
        <w:t xml:space="preserve"> (</w:t>
      </w:r>
      <w:r w:rsidRPr="007D7DC6">
        <w:rPr>
          <w:i/>
        </w:rPr>
        <w:t>виртуальный зал</w:t>
      </w:r>
      <w:r>
        <w:rPr>
          <w:i/>
        </w:rPr>
        <w:t> </w:t>
      </w:r>
      <w:r>
        <w:t>1)</w:t>
      </w:r>
    </w:p>
    <w:p w14:paraId="40A46CEC" w14:textId="77777777" w:rsidR="007D7DC6" w:rsidRDefault="007D7DC6" w:rsidP="007D7DC6">
      <w:pPr>
        <w:pStyle w:val="a3"/>
        <w:numPr>
          <w:ilvl w:val="0"/>
          <w:numId w:val="1"/>
        </w:numPr>
      </w:pPr>
      <w:r>
        <w:t>Клинико-биологические вопросы психических расстройств (</w:t>
      </w:r>
      <w:r w:rsidRPr="007D7DC6">
        <w:rPr>
          <w:i/>
        </w:rPr>
        <w:t>виртуальный зал</w:t>
      </w:r>
      <w:r>
        <w:t xml:space="preserve"> 2)</w:t>
      </w:r>
    </w:p>
    <w:p w14:paraId="7EF37465" w14:textId="77777777" w:rsidR="007D7DC6" w:rsidRDefault="007D7DC6" w:rsidP="007D7DC6">
      <w:pPr>
        <w:pStyle w:val="a3"/>
        <w:numPr>
          <w:ilvl w:val="0"/>
          <w:numId w:val="1"/>
        </w:numPr>
      </w:pPr>
      <w:r>
        <w:t>Организационные и клинические вопросы психиатрической помощи населению (</w:t>
      </w:r>
      <w:r w:rsidRPr="007D7DC6">
        <w:rPr>
          <w:i/>
        </w:rPr>
        <w:t>виртуальный зал</w:t>
      </w:r>
      <w:r>
        <w:t xml:space="preserve"> 3)</w:t>
      </w:r>
    </w:p>
    <w:p w14:paraId="5CC53EA6" w14:textId="77777777" w:rsidR="007D7DC6" w:rsidRDefault="007D7DC6" w:rsidP="007D7DC6">
      <w:pPr>
        <w:pStyle w:val="a3"/>
        <w:numPr>
          <w:ilvl w:val="0"/>
          <w:numId w:val="1"/>
        </w:numPr>
      </w:pPr>
      <w:proofErr w:type="spellStart"/>
      <w:r>
        <w:t>Биопсихосоциальный</w:t>
      </w:r>
      <w:proofErr w:type="spellEnd"/>
      <w:r>
        <w:t xml:space="preserve"> подход к лечению больных с психическими расстройствами (</w:t>
      </w:r>
      <w:r w:rsidRPr="007D7DC6">
        <w:rPr>
          <w:i/>
        </w:rPr>
        <w:t>виртуальный зал</w:t>
      </w:r>
      <w:r>
        <w:t xml:space="preserve"> 4)</w:t>
      </w:r>
    </w:p>
    <w:p w14:paraId="16015F2B" w14:textId="77777777" w:rsidR="007D7DC6" w:rsidRDefault="007D7DC6" w:rsidP="007D7DC6">
      <w:pPr>
        <w:pStyle w:val="a3"/>
        <w:numPr>
          <w:ilvl w:val="0"/>
          <w:numId w:val="1"/>
        </w:numPr>
      </w:pPr>
      <w:r>
        <w:t>Психическое здоровье в фокусе общественно значимых и клинико-психологических подходов (</w:t>
      </w:r>
      <w:r w:rsidRPr="007D7DC6">
        <w:rPr>
          <w:i/>
        </w:rPr>
        <w:t>виртуальный зал</w:t>
      </w:r>
      <w:r>
        <w:t xml:space="preserve"> 5)</w:t>
      </w:r>
    </w:p>
    <w:p w14:paraId="4DACA792" w14:textId="77777777" w:rsidR="007D7DC6" w:rsidRDefault="007D7DC6" w:rsidP="007D7DC6">
      <w:r>
        <w:t xml:space="preserve">Подробный план и </w:t>
      </w:r>
      <w:r w:rsidR="005C4B96">
        <w:t>актуальная программа конференции размещены</w:t>
      </w:r>
      <w:r>
        <w:t xml:space="preserve"> на</w:t>
      </w:r>
      <w:r w:rsidR="005C4B96">
        <w:t xml:space="preserve"> сайтах </w:t>
      </w:r>
      <w:r w:rsidR="005C4B96" w:rsidRPr="005C4B96">
        <w:t>ГБУЗ «Психиатрической клинической конференции №1 им. Н.А. Алексеева Департамента здравоохранения города Москвы»</w:t>
      </w:r>
      <w:r w:rsidR="005C4B96">
        <w:t xml:space="preserve"> (</w:t>
      </w:r>
      <w:hyperlink r:id="rId6" w:history="1">
        <w:r w:rsidR="00625706" w:rsidRPr="0048242B">
          <w:rPr>
            <w:rStyle w:val="a4"/>
          </w:rPr>
          <w:t>mosgorzdrav.ru/pkb1</w:t>
        </w:r>
      </w:hyperlink>
      <w:r w:rsidR="005C4B96">
        <w:t>), Российского общества психиатров (</w:t>
      </w:r>
      <w:hyperlink r:id="rId7" w:history="1">
        <w:r w:rsidR="00625706" w:rsidRPr="0048242B">
          <w:rPr>
            <w:rStyle w:val="a4"/>
          </w:rPr>
          <w:t>psychiatr.ru/</w:t>
        </w:r>
      </w:hyperlink>
      <w:r w:rsidR="00625706">
        <w:t>)</w:t>
      </w:r>
    </w:p>
    <w:p w14:paraId="73A579A8" w14:textId="77777777" w:rsidR="00625706" w:rsidRDefault="00625706" w:rsidP="007D7DC6">
      <w:r>
        <w:t>Контакты секретариата конференции</w:t>
      </w:r>
    </w:p>
    <w:p w14:paraId="2E391845" w14:textId="77777777" w:rsidR="00B072CC" w:rsidRPr="00570416" w:rsidRDefault="00B072CC" w:rsidP="007D7DC6">
      <w:r>
        <w:rPr>
          <w:lang w:val="en-US"/>
        </w:rPr>
        <w:t>E</w:t>
      </w:r>
      <w:r w:rsidRPr="00570416">
        <w:t>-</w:t>
      </w:r>
      <w:r>
        <w:rPr>
          <w:lang w:val="en-US"/>
        </w:rPr>
        <w:t>mail</w:t>
      </w:r>
      <w:r w:rsidRPr="00570416">
        <w:t xml:space="preserve">: </w:t>
      </w:r>
      <w:hyperlink r:id="rId8" w:history="1">
        <w:r w:rsidRPr="0048242B">
          <w:rPr>
            <w:rStyle w:val="a4"/>
            <w:lang w:val="en-US"/>
          </w:rPr>
          <w:t>pkb</w:t>
        </w:r>
        <w:r w:rsidRPr="00570416">
          <w:rPr>
            <w:rStyle w:val="a4"/>
          </w:rPr>
          <w:t>1-</w:t>
        </w:r>
        <w:r w:rsidRPr="0048242B">
          <w:rPr>
            <w:rStyle w:val="a4"/>
            <w:lang w:val="en-US"/>
          </w:rPr>
          <w:t>nauka</w:t>
        </w:r>
        <w:r w:rsidRPr="00570416">
          <w:rPr>
            <w:rStyle w:val="a4"/>
          </w:rPr>
          <w:t>@</w:t>
        </w:r>
        <w:r w:rsidRPr="0048242B">
          <w:rPr>
            <w:rStyle w:val="a4"/>
            <w:lang w:val="en-US"/>
          </w:rPr>
          <w:t>mail</w:t>
        </w:r>
        <w:r w:rsidRPr="00570416">
          <w:rPr>
            <w:rStyle w:val="a4"/>
          </w:rPr>
          <w:t>.</w:t>
        </w:r>
        <w:proofErr w:type="spellStart"/>
        <w:r w:rsidRPr="0048242B">
          <w:rPr>
            <w:rStyle w:val="a4"/>
            <w:lang w:val="en-US"/>
          </w:rPr>
          <w:t>ru</w:t>
        </w:r>
        <w:proofErr w:type="spellEnd"/>
      </w:hyperlink>
    </w:p>
    <w:p w14:paraId="5F64DAD1" w14:textId="77777777" w:rsidR="00B072CC" w:rsidRPr="00B072CC" w:rsidRDefault="00B072CC" w:rsidP="007D7DC6">
      <w:r>
        <w:t>Тел.: 8-495-952-11-14+16205</w:t>
      </w:r>
    </w:p>
    <w:p w14:paraId="3B2B7644" w14:textId="77777777" w:rsidR="00625706" w:rsidRDefault="00B072CC" w:rsidP="007D7DC6">
      <w:r>
        <w:t>По вопросам технического сопровождения онлайн-конференции обращаться к организатору и провайдеру конференции ООО «</w:t>
      </w:r>
      <w:proofErr w:type="spellStart"/>
      <w:r w:rsidR="00625706">
        <w:t>Интегрити</w:t>
      </w:r>
      <w:proofErr w:type="spellEnd"/>
      <w:r>
        <w:t>»</w:t>
      </w:r>
    </w:p>
    <w:p w14:paraId="0D64EF97" w14:textId="77777777" w:rsidR="00570416" w:rsidRPr="00411956" w:rsidRDefault="00570416" w:rsidP="00570416">
      <w:r>
        <w:t>Сайт</w:t>
      </w:r>
      <w:r w:rsidRPr="00FD4929">
        <w:t xml:space="preserve"> </w:t>
      </w:r>
      <w:r>
        <w:t>провайдера</w:t>
      </w:r>
      <w:r w:rsidRPr="00FD4929">
        <w:t xml:space="preserve">: </w:t>
      </w:r>
      <w:hyperlink r:id="rId9" w:history="1">
        <w:r w:rsidR="001E0571" w:rsidRPr="00D517AB">
          <w:rPr>
            <w:rStyle w:val="a4"/>
          </w:rPr>
          <w:t>https://med-marketing.ru</w:t>
        </w:r>
      </w:hyperlink>
      <w:r w:rsidR="001E0571">
        <w:t xml:space="preserve"> </w:t>
      </w:r>
    </w:p>
    <w:p w14:paraId="74482202" w14:textId="77777777" w:rsidR="00411956" w:rsidRPr="00411956" w:rsidRDefault="00411956" w:rsidP="00570416">
      <w:r>
        <w:t xml:space="preserve">Страница конференции </w:t>
      </w:r>
      <w:r w:rsidR="002C1108">
        <w:t xml:space="preserve">и форма регистрации </w:t>
      </w:r>
      <w:r>
        <w:t xml:space="preserve">на сайте провайдера: </w:t>
      </w:r>
      <w:hyperlink r:id="rId10" w:history="1">
        <w:r w:rsidRPr="0098260F">
          <w:rPr>
            <w:rStyle w:val="a4"/>
          </w:rPr>
          <w:t>https://med-marketing.ru/meropriyatiya/meropriyatiya_1824.html</w:t>
        </w:r>
      </w:hyperlink>
      <w:r>
        <w:t xml:space="preserve"> </w:t>
      </w:r>
    </w:p>
    <w:p w14:paraId="0E4DA2BC" w14:textId="77777777" w:rsidR="00B072CC" w:rsidRPr="00570416" w:rsidRDefault="00570416" w:rsidP="007D7DC6">
      <w:pPr>
        <w:rPr>
          <w:lang w:val="en-US"/>
        </w:rPr>
      </w:pPr>
      <w:r>
        <w:rPr>
          <w:lang w:val="en-US"/>
        </w:rPr>
        <w:t>E-mail:</w:t>
      </w:r>
      <w:r w:rsidRPr="00570416">
        <w:rPr>
          <w:lang w:val="en-US"/>
        </w:rPr>
        <w:t xml:space="preserve"> events@med-marketing.ru</w:t>
      </w:r>
    </w:p>
    <w:p w14:paraId="773809BB" w14:textId="7B49D2F8" w:rsidR="007D7DC6" w:rsidRPr="00570416" w:rsidRDefault="00B072CC" w:rsidP="007D7DC6">
      <w:pPr>
        <w:rPr>
          <w:lang w:val="en-US"/>
        </w:rPr>
      </w:pPr>
      <w:r>
        <w:t>Тел</w:t>
      </w:r>
      <w:r w:rsidRPr="00570416">
        <w:rPr>
          <w:lang w:val="en-US"/>
        </w:rPr>
        <w:t xml:space="preserve">.: </w:t>
      </w:r>
      <w:r w:rsidR="00570416" w:rsidRPr="00570416">
        <w:rPr>
          <w:lang w:val="en-US"/>
        </w:rPr>
        <w:t>+7 (495) 641-82-39</w:t>
      </w:r>
    </w:p>
    <w:sectPr w:rsidR="007D7DC6" w:rsidRPr="005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D0587"/>
    <w:multiLevelType w:val="hybridMultilevel"/>
    <w:tmpl w:val="64A6C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F77"/>
    <w:rsid w:val="00047103"/>
    <w:rsid w:val="00087533"/>
    <w:rsid w:val="000D01E4"/>
    <w:rsid w:val="001E0571"/>
    <w:rsid w:val="002C1108"/>
    <w:rsid w:val="003A03DE"/>
    <w:rsid w:val="00411956"/>
    <w:rsid w:val="004857B6"/>
    <w:rsid w:val="005252CE"/>
    <w:rsid w:val="00570416"/>
    <w:rsid w:val="005C4B96"/>
    <w:rsid w:val="00625706"/>
    <w:rsid w:val="006C3EC3"/>
    <w:rsid w:val="00700FA6"/>
    <w:rsid w:val="007D7DC6"/>
    <w:rsid w:val="00904A3D"/>
    <w:rsid w:val="00A55746"/>
    <w:rsid w:val="00B072CC"/>
    <w:rsid w:val="00BF25CB"/>
    <w:rsid w:val="00F25F77"/>
    <w:rsid w:val="00F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8C9E"/>
  <w15:chartTrackingRefBased/>
  <w15:docId w15:val="{5FD98229-B51A-45E7-9531-6D81EA1B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3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570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2C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04A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b1-nauk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ychiat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sgorzdrav.ru/pkb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-marketing.ru/meropriyatiya/meropriyatiya_1824.html" TargetMode="External"/><Relationship Id="rId10" Type="http://schemas.openxmlformats.org/officeDocument/2006/relationships/hyperlink" Target="https://med-marketing.ru/meropriyatiya/meropriyatiya_182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marke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Трущелев Сергей Андреевич</dc:creator>
  <cp:keywords/>
  <dc:description/>
  <cp:lastModifiedBy>Каледа Василий Глебович</cp:lastModifiedBy>
  <cp:revision>2</cp:revision>
  <cp:lastPrinted>2021-09-16T08:41:00Z</cp:lastPrinted>
  <dcterms:created xsi:type="dcterms:W3CDTF">2021-10-18T13:36:00Z</dcterms:created>
  <dcterms:modified xsi:type="dcterms:W3CDTF">2021-10-18T13:36:00Z</dcterms:modified>
</cp:coreProperties>
</file>